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081/14,jc, Redentora, 26 de agosto de 2014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Presidente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Honra –nos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cumprimentar cordialmente Vossa Excelência em  nome do Poder Legislativo, oportunidade em que pelo presente atendendo os dispositivos legais estamos encaminhando cópia do Decreto Legislativo nº 005/14,  que </w:t>
      </w:r>
      <w:r w:rsidRPr="00740535">
        <w:rPr>
          <w:rFonts w:ascii="Times New Roman" w:hAnsi="Times New Roman" w:cs="Times New Roman"/>
          <w:b/>
          <w:sz w:val="24"/>
          <w:szCs w:val="24"/>
        </w:rPr>
        <w:t>APROVA CONTA DO SENHOR MARCOS CESAR GIACOMINI EXERCICIO 2011 E DA OUTRAS PROVIDÊNCIAS</w:t>
      </w:r>
      <w:r w:rsidRPr="0074053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40535">
        <w:rPr>
          <w:rFonts w:ascii="Times New Roman" w:hAnsi="Times New Roman" w:cs="Times New Roman"/>
          <w:sz w:val="24"/>
          <w:szCs w:val="24"/>
        </w:rPr>
        <w:t>processo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nº 670-0200/11-7, parecer nº 16.972.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0535">
        <w:rPr>
          <w:rFonts w:ascii="Times New Roman" w:hAnsi="Times New Roman" w:cs="Times New Roman"/>
          <w:b/>
          <w:sz w:val="28"/>
          <w:szCs w:val="28"/>
        </w:rPr>
        <w:t>Vereador Denilson Machado da Silva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Presidente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Presidente do Tribunal de Contas do Estado</w:t>
      </w:r>
    </w:p>
    <w:p w:rsidR="00740535" w:rsidRP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740535" w:rsidRPr="00740535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35"/>
    <w:rsid w:val="003E3D03"/>
    <w:rsid w:val="00740535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581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cp:lastPrinted>2014-08-26T12:21:00Z</cp:lastPrinted>
  <dcterms:created xsi:type="dcterms:W3CDTF">2014-08-26T12:13:00Z</dcterms:created>
  <dcterms:modified xsi:type="dcterms:W3CDTF">2014-08-26T12:21:00Z</dcterms:modified>
</cp:coreProperties>
</file>